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A2" w:rsidRDefault="00426EA2" w:rsidP="0040527D">
      <w:pPr>
        <w:pStyle w:val="a3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А</w:t>
      </w:r>
      <w:r w:rsidR="0040527D" w:rsidRPr="002A4321">
        <w:rPr>
          <w:color w:val="000000"/>
          <w:sz w:val="28"/>
          <w:szCs w:val="28"/>
          <w:lang w:bidi="ru-RU"/>
        </w:rPr>
        <w:t>нкетировани</w:t>
      </w:r>
      <w:r>
        <w:rPr>
          <w:color w:val="000000"/>
          <w:sz w:val="28"/>
          <w:szCs w:val="28"/>
          <w:lang w:bidi="ru-RU"/>
        </w:rPr>
        <w:t>е</w:t>
      </w:r>
      <w:r w:rsidR="0040527D" w:rsidRPr="002A4321">
        <w:rPr>
          <w:color w:val="000000"/>
          <w:sz w:val="28"/>
          <w:szCs w:val="28"/>
          <w:lang w:bidi="ru-RU"/>
        </w:rPr>
        <w:t xml:space="preserve"> </w:t>
      </w:r>
      <w:proofErr w:type="gramStart"/>
      <w:r w:rsidR="0040527D" w:rsidRPr="002A4321">
        <w:rPr>
          <w:color w:val="000000"/>
          <w:sz w:val="28"/>
          <w:szCs w:val="28"/>
          <w:lang w:bidi="ru-RU"/>
        </w:rPr>
        <w:t>обучающихся</w:t>
      </w:r>
      <w:proofErr w:type="gramEnd"/>
      <w:r w:rsidR="0040527D" w:rsidRPr="002A4321">
        <w:rPr>
          <w:color w:val="000000"/>
          <w:sz w:val="28"/>
          <w:szCs w:val="28"/>
          <w:lang w:bidi="ru-RU"/>
        </w:rPr>
        <w:t xml:space="preserve"> с родителями (законными предста</w:t>
      </w:r>
      <w:r w:rsidR="0040527D" w:rsidRPr="002A4321">
        <w:rPr>
          <w:color w:val="000000"/>
          <w:sz w:val="28"/>
          <w:szCs w:val="28"/>
          <w:lang w:bidi="ru-RU"/>
        </w:rPr>
        <w:softHyphen/>
        <w:t>вителями)</w:t>
      </w:r>
      <w:r w:rsidR="0040527D">
        <w:rPr>
          <w:color w:val="000000"/>
          <w:sz w:val="28"/>
          <w:szCs w:val="28"/>
          <w:lang w:bidi="ru-RU"/>
        </w:rPr>
        <w:t xml:space="preserve"> </w:t>
      </w:r>
      <w:r w:rsidR="0040527D" w:rsidRPr="002A4321">
        <w:rPr>
          <w:color w:val="000000"/>
          <w:sz w:val="28"/>
          <w:szCs w:val="28"/>
          <w:lang w:bidi="ru-RU"/>
        </w:rPr>
        <w:t xml:space="preserve">  </w:t>
      </w:r>
    </w:p>
    <w:p w:rsidR="0040527D" w:rsidRPr="002A4321" w:rsidRDefault="00426EA2" w:rsidP="00426EA2">
      <w:pPr>
        <w:pStyle w:val="a3"/>
        <w:jc w:val="center"/>
        <w:rPr>
          <w:color w:val="000000"/>
          <w:sz w:val="28"/>
          <w:szCs w:val="28"/>
          <w:vertAlign w:val="superscript"/>
          <w:lang w:bidi="ru-RU"/>
        </w:rPr>
      </w:pPr>
      <w:r>
        <w:rPr>
          <w:color w:val="000000"/>
          <w:sz w:val="28"/>
          <w:szCs w:val="28"/>
          <w:lang w:bidi="ru-RU"/>
        </w:rPr>
        <w:t>_____________________________________________________________________</w:t>
      </w:r>
      <w:r w:rsidR="0040527D" w:rsidRPr="002A4321">
        <w:rPr>
          <w:color w:val="000000"/>
          <w:sz w:val="28"/>
          <w:szCs w:val="28"/>
          <w:lang w:bidi="ru-RU"/>
        </w:rPr>
        <w:t xml:space="preserve">                                                                                </w:t>
      </w:r>
      <w:r w:rsidR="0040527D" w:rsidRPr="002A4321">
        <w:rPr>
          <w:color w:val="000000"/>
          <w:sz w:val="28"/>
          <w:szCs w:val="28"/>
          <w:vertAlign w:val="superscript"/>
          <w:lang w:bidi="ru-RU"/>
        </w:rPr>
        <w:t>(наименование общеобразовательного учреждения)</w:t>
      </w:r>
    </w:p>
    <w:p w:rsidR="0040527D" w:rsidRPr="003963C6" w:rsidRDefault="0040527D" w:rsidP="0040527D">
      <w:pPr>
        <w:pStyle w:val="80"/>
        <w:shd w:val="clear" w:color="auto" w:fill="auto"/>
        <w:spacing w:line="220" w:lineRule="exact"/>
        <w:ind w:left="20"/>
        <w:jc w:val="left"/>
        <w:rPr>
          <w:i w:val="0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3965"/>
        <w:gridCol w:w="3885"/>
        <w:gridCol w:w="1049"/>
      </w:tblGrid>
      <w:tr w:rsidR="0040527D" w:rsidTr="007331CC">
        <w:trPr>
          <w:trHeight w:hRule="exact" w:val="60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№</w:t>
            </w:r>
          </w:p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before="60" w:line="220" w:lineRule="exact"/>
              <w:ind w:left="240"/>
            </w:pP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Наименование показателя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Процент ответов респондентов</w:t>
            </w:r>
          </w:p>
        </w:tc>
      </w:tr>
      <w:tr w:rsidR="0040527D" w:rsidTr="007331CC">
        <w:trPr>
          <w:trHeight w:hRule="exact" w:val="360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1.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Удовлетворенность системой организации питания в школе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C9601A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lang w:val="en-US"/>
              </w:rPr>
            </w:pPr>
            <w:r>
              <w:rPr>
                <w:rStyle w:val="211pt"/>
              </w:rPr>
              <w:t>Удовлетворены - %</w:t>
            </w:r>
            <w:r>
              <w:rPr>
                <w:rStyle w:val="211pt"/>
                <w:lang w:val="en-US"/>
              </w:rPr>
              <w:t xml:space="preserve">                      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40527D" w:rsidTr="007331CC">
        <w:trPr>
          <w:trHeight w:hRule="exact" w:val="422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Не удовлетворены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40527D" w:rsidTr="007331CC">
        <w:trPr>
          <w:trHeight w:hRule="exact" w:val="2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Затруднились ответить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40527D" w:rsidTr="007331CC">
        <w:trPr>
          <w:trHeight w:hRule="exact" w:val="389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2.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Удовлетворенность санитарным с</w:t>
            </w:r>
            <w:proofErr w:type="gramStart"/>
            <w:r>
              <w:rPr>
                <w:rStyle w:val="211pt"/>
              </w:rPr>
              <w:t>о-</w:t>
            </w:r>
            <w:proofErr w:type="gramEnd"/>
            <w:r>
              <w:rPr>
                <w:rStyle w:val="211pt"/>
              </w:rPr>
              <w:t xml:space="preserve"> стоянием школьной столовой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Удовлетворены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40527D" w:rsidTr="007331CC">
        <w:trPr>
          <w:trHeight w:hRule="exact" w:val="278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Не удовлетворены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</w:tr>
      <w:tr w:rsidR="0040527D" w:rsidTr="007331CC">
        <w:trPr>
          <w:trHeight w:hRule="exact" w:val="370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Затруднились ответить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40527D" w:rsidTr="007331CC">
        <w:trPr>
          <w:trHeight w:hRule="exact" w:val="288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3.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Питание в школьной столовой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Питаются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</w:tr>
      <w:tr w:rsidR="0040527D" w:rsidTr="007331CC">
        <w:trPr>
          <w:trHeight w:hRule="exact" w:val="298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Не питаются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</w:tr>
      <w:tr w:rsidR="0040527D" w:rsidTr="007331CC">
        <w:trPr>
          <w:trHeight w:hRule="exact" w:val="293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3.1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pt"/>
              </w:rPr>
              <w:t>Причины отказа питания в школьной столовой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Не нравится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</w:tr>
      <w:tr w:rsidR="0040527D" w:rsidTr="007331CC">
        <w:trPr>
          <w:trHeight w:hRule="exact" w:val="29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pt"/>
              </w:rPr>
              <w:t xml:space="preserve">Не успевают - </w:t>
            </w:r>
            <w:r w:rsidRPr="00760827">
              <w:rPr>
                <w:rStyle w:val="2Sylfaen115pt"/>
                <w:b w:val="0"/>
              </w:rPr>
              <w:t>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30" w:lineRule="exact"/>
              <w:rPr>
                <w:sz w:val="24"/>
                <w:szCs w:val="24"/>
                <w:lang w:val="en-US"/>
              </w:rPr>
            </w:pPr>
          </w:p>
        </w:tc>
      </w:tr>
      <w:tr w:rsidR="0040527D" w:rsidTr="007331CC">
        <w:trPr>
          <w:trHeight w:hRule="exact" w:val="298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Питаются дома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</w:tr>
      <w:tr w:rsidR="0040527D" w:rsidTr="007331CC">
        <w:trPr>
          <w:trHeight w:hRule="exact" w:val="293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4.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Режим питания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Получают горячий завтрак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</w:tr>
      <w:tr w:rsidR="0040527D" w:rsidTr="007331CC">
        <w:trPr>
          <w:trHeight w:hRule="exact" w:val="360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Получают горячий обед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</w:tr>
      <w:tr w:rsidR="0040527D" w:rsidTr="007331CC">
        <w:trPr>
          <w:trHeight w:hRule="exact" w:val="317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2-разовое питание (завтрак +обед)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</w:tr>
      <w:tr w:rsidR="0040527D" w:rsidTr="007331CC">
        <w:trPr>
          <w:trHeight w:hRule="exact" w:val="283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5.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Насыщение пищей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Насыщаются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40527D" w:rsidTr="007331CC">
        <w:trPr>
          <w:trHeight w:hRule="exact" w:val="298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Иногда насыщаются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</w:tr>
      <w:tr w:rsidR="0040527D" w:rsidTr="007331CC">
        <w:trPr>
          <w:trHeight w:hRule="exact" w:val="2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Не насыщаются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</w:tr>
      <w:tr w:rsidR="0040527D" w:rsidTr="007331CC">
        <w:trPr>
          <w:trHeight w:hRule="exact" w:val="293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6.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pt"/>
              </w:rPr>
              <w:t>Продолжительность перемены для питания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Хватает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</w:tr>
      <w:tr w:rsidR="0040527D" w:rsidTr="007331CC">
        <w:trPr>
          <w:trHeight w:hRule="exact" w:val="38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Не хватает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</w:tr>
      <w:tr w:rsidR="0040527D" w:rsidTr="007331CC">
        <w:trPr>
          <w:trHeight w:hRule="exact" w:val="331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7.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pt"/>
              </w:rPr>
              <w:t>Удовлетворенность питанием в школьной столовой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Удовлетворены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40527D" w:rsidTr="007331CC">
        <w:trPr>
          <w:trHeight w:hRule="exact" w:val="341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Не всегда удовлетворены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40527D" w:rsidTr="007331CC">
        <w:trPr>
          <w:trHeight w:hRule="exact" w:val="350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Не удовлетворены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</w:tr>
      <w:tr w:rsidR="0040527D" w:rsidTr="007331CC">
        <w:trPr>
          <w:trHeight w:hRule="exact" w:val="288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7.1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pt"/>
              </w:rPr>
              <w:t>Причины неудовлетворенности питанием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Невкусно готовят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</w:tr>
      <w:tr w:rsidR="0040527D" w:rsidTr="007331CC">
        <w:trPr>
          <w:trHeight w:hRule="exact" w:val="29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Однообразное питание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</w:tr>
      <w:tr w:rsidR="0040527D" w:rsidTr="007331CC">
        <w:trPr>
          <w:trHeight w:hRule="exact" w:val="298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Нелюбимая пища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40527D" w:rsidTr="007331CC">
        <w:trPr>
          <w:trHeight w:hRule="exact" w:val="29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Остывшая еда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</w:tr>
      <w:tr w:rsidR="0040527D" w:rsidTr="007331CC">
        <w:trPr>
          <w:trHeight w:hRule="exact" w:val="29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Маленькие порции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</w:tr>
      <w:tr w:rsidR="0040527D" w:rsidTr="007331CC">
        <w:trPr>
          <w:trHeight w:hRule="exact" w:val="2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Иное - %(перечислить)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  <w:lang w:val="en-US"/>
              </w:rPr>
            </w:pPr>
          </w:p>
        </w:tc>
      </w:tr>
      <w:tr w:rsidR="0040527D" w:rsidTr="007331CC">
        <w:trPr>
          <w:trHeight w:hRule="exact" w:val="293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8.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Меню школьной столовой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Устраивает-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40527D" w:rsidTr="007331CC">
        <w:trPr>
          <w:trHeight w:hRule="exact" w:val="29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Не устраивает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40527D" w:rsidTr="007331CC">
        <w:trPr>
          <w:trHeight w:hRule="exact" w:val="288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9.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Полноценное и здоровое питание в школе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Да-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40527D" w:rsidTr="007331CC">
        <w:trPr>
          <w:trHeight w:hRule="exact" w:val="504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framePr w:w="9581" w:wrap="notBeside" w:vAnchor="text" w:hAnchor="text" w:xAlign="center" w:y="1"/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Нет -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27D" w:rsidRPr="006A33D9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40527D" w:rsidTr="007331CC">
        <w:trPr>
          <w:trHeight w:hRule="exact" w:val="35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10.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Предложения по изменению меню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(указать какие)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7D" w:rsidRPr="00C9601A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lang w:val="en-US"/>
              </w:rPr>
            </w:pPr>
          </w:p>
        </w:tc>
      </w:tr>
      <w:tr w:rsidR="0040527D" w:rsidTr="007331CC">
        <w:trPr>
          <w:trHeight w:hRule="exact" w:val="58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11.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pt"/>
              </w:rPr>
              <w:t>Предложения по улучшения питания в школе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(указать какие)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27D" w:rsidRDefault="0040527D" w:rsidP="007331CC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</w:p>
        </w:tc>
      </w:tr>
    </w:tbl>
    <w:p w:rsidR="0040527D" w:rsidRDefault="0040527D" w:rsidP="0040527D">
      <w:pPr>
        <w:framePr w:w="9581" w:wrap="notBeside" w:vAnchor="text" w:hAnchor="text" w:xAlign="center" w:y="1"/>
        <w:rPr>
          <w:sz w:val="2"/>
          <w:szCs w:val="2"/>
        </w:rPr>
      </w:pPr>
    </w:p>
    <w:p w:rsidR="0040527D" w:rsidRPr="003963C6" w:rsidRDefault="0040527D" w:rsidP="0040527D">
      <w:pPr>
        <w:pStyle w:val="a3"/>
        <w:rPr>
          <w:sz w:val="28"/>
          <w:szCs w:val="28"/>
        </w:rPr>
        <w:sectPr w:rsidR="0040527D" w:rsidRPr="003963C6" w:rsidSect="003963C6">
          <w:pgSz w:w="11900" w:h="16840"/>
          <w:pgMar w:top="851" w:right="771" w:bottom="971" w:left="1296" w:header="0" w:footer="3" w:gutter="0"/>
          <w:cols w:space="720"/>
          <w:noEndnote/>
          <w:docGrid w:linePitch="360"/>
        </w:sectPr>
      </w:pPr>
    </w:p>
    <w:p w:rsidR="0050112A" w:rsidRDefault="0050112A" w:rsidP="0050112A">
      <w:pPr>
        <w:pStyle w:val="a3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 xml:space="preserve">Результаты анкетирования </w:t>
      </w:r>
      <w:proofErr w:type="gramStart"/>
      <w:r>
        <w:rPr>
          <w:color w:val="000000"/>
          <w:lang w:bidi="ru-RU"/>
        </w:rPr>
        <w:t>обучающихся</w:t>
      </w:r>
      <w:proofErr w:type="gramEnd"/>
      <w:r>
        <w:rPr>
          <w:color w:val="000000"/>
          <w:lang w:bidi="ru-RU"/>
        </w:rPr>
        <w:t xml:space="preserve"> с родителями (законными предста</w:t>
      </w:r>
      <w:r>
        <w:rPr>
          <w:color w:val="000000"/>
          <w:lang w:bidi="ru-RU"/>
        </w:rPr>
        <w:softHyphen/>
        <w:t xml:space="preserve">вителями) за </w:t>
      </w:r>
      <w:r w:rsidR="00426EA2">
        <w:rPr>
          <w:color w:val="000000"/>
          <w:lang w:bidi="ru-RU"/>
        </w:rPr>
        <w:t>_____________________________________________________________________________</w:t>
      </w:r>
    </w:p>
    <w:p w:rsidR="0050112A" w:rsidRDefault="0050112A" w:rsidP="00426EA2">
      <w:pPr>
        <w:pStyle w:val="a3"/>
        <w:jc w:val="center"/>
        <w:rPr>
          <w:color w:val="000000"/>
          <w:vertAlign w:val="superscript"/>
          <w:lang w:bidi="ru-RU"/>
        </w:rPr>
      </w:pPr>
      <w:r>
        <w:rPr>
          <w:color w:val="000000"/>
          <w:vertAlign w:val="superscript"/>
          <w:lang w:bidi="ru-RU"/>
        </w:rPr>
        <w:t>(наименование общеобразовательного учреждения)</w:t>
      </w:r>
    </w:p>
    <w:p w:rsidR="0050112A" w:rsidRDefault="0050112A" w:rsidP="0050112A">
      <w:pPr>
        <w:pStyle w:val="80"/>
        <w:shd w:val="clear" w:color="auto" w:fill="auto"/>
        <w:spacing w:line="220" w:lineRule="exact"/>
        <w:ind w:left="20"/>
        <w:jc w:val="left"/>
        <w:rPr>
          <w:i w:val="0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3965"/>
        <w:gridCol w:w="3645"/>
        <w:gridCol w:w="1289"/>
      </w:tblGrid>
      <w:tr w:rsidR="0050112A" w:rsidTr="0050112A">
        <w:trPr>
          <w:trHeight w:hRule="exact" w:val="60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№</w:t>
            </w:r>
          </w:p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before="60" w:line="220" w:lineRule="exact"/>
              <w:ind w:left="240"/>
            </w:pP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Наименование показателя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Процент ответов респондентов</w:t>
            </w:r>
          </w:p>
        </w:tc>
      </w:tr>
      <w:tr w:rsidR="0050112A" w:rsidTr="0050112A">
        <w:trPr>
          <w:trHeight w:hRule="exact" w:val="360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1.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Удовлетворенность системой организации питания в школе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Удовлетворены - 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pacing w:line="220" w:lineRule="exact"/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3965"/>
        <w:gridCol w:w="3645"/>
        <w:gridCol w:w="1289"/>
      </w:tblGrid>
      <w:tr w:rsidR="0050112A" w:rsidTr="0050112A">
        <w:trPr>
          <w:trHeight w:hRule="exact" w:val="422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112A" w:rsidRDefault="0050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112A" w:rsidRDefault="0050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Не удовлетворены - 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pacing w:line="220" w:lineRule="exact"/>
            </w:pPr>
          </w:p>
        </w:tc>
      </w:tr>
      <w:tr w:rsidR="0050112A" w:rsidTr="0050112A">
        <w:trPr>
          <w:trHeight w:hRule="exact" w:val="283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112A" w:rsidRDefault="0050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112A" w:rsidRDefault="0050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Затруднились ответить - 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pacing w:line="220" w:lineRule="exact"/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3965"/>
        <w:gridCol w:w="3645"/>
        <w:gridCol w:w="1289"/>
      </w:tblGrid>
      <w:tr w:rsidR="0050112A" w:rsidTr="0050112A">
        <w:trPr>
          <w:trHeight w:hRule="exact" w:val="389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2.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Удовлетворенность санитарным с</w:t>
            </w:r>
            <w:proofErr w:type="gramStart"/>
            <w:r>
              <w:rPr>
                <w:rStyle w:val="211pt"/>
              </w:rPr>
              <w:t>о-</w:t>
            </w:r>
            <w:proofErr w:type="gramEnd"/>
            <w:r>
              <w:rPr>
                <w:rStyle w:val="211pt"/>
              </w:rPr>
              <w:t xml:space="preserve"> стоянием школьной столовой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Удовлетворены - 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pacing w:line="220" w:lineRule="exact"/>
            </w:pPr>
            <w:r>
              <w:rPr>
                <w:rStyle w:val="211pt"/>
              </w:rPr>
              <w:t xml:space="preserve">  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3965"/>
        <w:gridCol w:w="3645"/>
        <w:gridCol w:w="1289"/>
      </w:tblGrid>
      <w:tr w:rsidR="0050112A" w:rsidTr="0050112A">
        <w:trPr>
          <w:trHeight w:hRule="exact" w:val="278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112A" w:rsidRDefault="0050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112A" w:rsidRDefault="0050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Не удовлетворены - 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pacing w:line="220" w:lineRule="exact"/>
            </w:pPr>
          </w:p>
        </w:tc>
      </w:tr>
      <w:tr w:rsidR="0050112A" w:rsidTr="0050112A">
        <w:trPr>
          <w:trHeight w:hRule="exact" w:val="370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112A" w:rsidRDefault="0050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112A" w:rsidRDefault="0050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Затруднились ответить - 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pacing w:line="220" w:lineRule="exact"/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3965"/>
        <w:gridCol w:w="3645"/>
        <w:gridCol w:w="1289"/>
      </w:tblGrid>
      <w:tr w:rsidR="0050112A" w:rsidTr="0050112A">
        <w:trPr>
          <w:trHeight w:hRule="exact" w:val="288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3.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Питание в школьной столовой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Питаются - 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pacing w:line="220" w:lineRule="exact"/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3965"/>
        <w:gridCol w:w="3645"/>
        <w:gridCol w:w="1289"/>
      </w:tblGrid>
      <w:tr w:rsidR="0050112A" w:rsidTr="0050112A">
        <w:trPr>
          <w:trHeight w:hRule="exact" w:val="298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112A" w:rsidRDefault="0050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112A" w:rsidRDefault="0050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Не питаются - 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pacing w:line="220" w:lineRule="exact"/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3965"/>
        <w:gridCol w:w="3645"/>
        <w:gridCol w:w="1289"/>
      </w:tblGrid>
      <w:tr w:rsidR="0050112A" w:rsidTr="0050112A">
        <w:trPr>
          <w:trHeight w:hRule="exact" w:val="293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3.1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pt"/>
              </w:rPr>
              <w:t>Причины отказа питания в школьной столовой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 xml:space="preserve">Не нравится - %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3965"/>
        <w:gridCol w:w="3645"/>
        <w:gridCol w:w="1289"/>
      </w:tblGrid>
      <w:tr w:rsidR="0050112A" w:rsidTr="0050112A">
        <w:trPr>
          <w:trHeight w:hRule="exact" w:val="293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112A" w:rsidRDefault="0050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112A" w:rsidRDefault="0050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pt"/>
              </w:rPr>
              <w:t xml:space="preserve">Не успевают - </w:t>
            </w:r>
            <w:r>
              <w:rPr>
                <w:rStyle w:val="2Sylfaen"/>
                <w:b/>
                <w:bCs/>
                <w:i/>
                <w:iCs/>
                <w:sz w:val="23"/>
                <w:szCs w:val="23"/>
              </w:rPr>
              <w:t>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</w:tr>
      <w:tr w:rsidR="0050112A" w:rsidTr="0050112A">
        <w:trPr>
          <w:trHeight w:hRule="exact" w:val="298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112A" w:rsidRDefault="0050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112A" w:rsidRDefault="0050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Питаются дома - 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3965"/>
        <w:gridCol w:w="3645"/>
        <w:gridCol w:w="1289"/>
      </w:tblGrid>
      <w:tr w:rsidR="0050112A" w:rsidTr="0050112A">
        <w:trPr>
          <w:trHeight w:hRule="exact" w:val="293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4.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Режим питания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Получают горячий завтрак - 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3965"/>
        <w:gridCol w:w="3645"/>
        <w:gridCol w:w="1289"/>
      </w:tblGrid>
      <w:tr w:rsidR="0050112A" w:rsidTr="0050112A">
        <w:trPr>
          <w:trHeight w:hRule="exact" w:val="360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112A" w:rsidRDefault="0050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112A" w:rsidRDefault="0050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Получают горячий обед - 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50112A" w:rsidTr="0050112A">
        <w:trPr>
          <w:trHeight w:hRule="exact" w:val="317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112A" w:rsidRDefault="0050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112A" w:rsidRDefault="0050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2-разовое питание (завтрак +обед) - 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3965"/>
        <w:gridCol w:w="3645"/>
        <w:gridCol w:w="1289"/>
      </w:tblGrid>
      <w:tr w:rsidR="0050112A" w:rsidTr="0050112A">
        <w:trPr>
          <w:trHeight w:hRule="exact" w:val="283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5.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Насыщение пищей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Насыщаются - 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3965"/>
        <w:gridCol w:w="3645"/>
        <w:gridCol w:w="1289"/>
      </w:tblGrid>
      <w:tr w:rsidR="0050112A" w:rsidTr="0050112A">
        <w:trPr>
          <w:trHeight w:hRule="exact" w:val="298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112A" w:rsidRDefault="0050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112A" w:rsidRDefault="0050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Иногда насыщаются - 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50112A" w:rsidTr="0050112A">
        <w:trPr>
          <w:trHeight w:hRule="exact" w:val="283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112A" w:rsidRDefault="0050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112A" w:rsidRDefault="0050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Не насыщаются - 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3965"/>
        <w:gridCol w:w="3645"/>
        <w:gridCol w:w="1289"/>
      </w:tblGrid>
      <w:tr w:rsidR="0050112A" w:rsidTr="0050112A">
        <w:trPr>
          <w:trHeight w:hRule="exact" w:val="293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6.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pt"/>
              </w:rPr>
              <w:t>Продолжительность перемены для питания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Хватает - 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3965"/>
        <w:gridCol w:w="3645"/>
        <w:gridCol w:w="1289"/>
      </w:tblGrid>
      <w:tr w:rsidR="0050112A" w:rsidTr="0050112A">
        <w:trPr>
          <w:trHeight w:hRule="exact" w:val="389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112A" w:rsidRDefault="0050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112A" w:rsidRDefault="0050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Не хватает - 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3965"/>
        <w:gridCol w:w="3645"/>
        <w:gridCol w:w="1289"/>
      </w:tblGrid>
      <w:tr w:rsidR="0050112A" w:rsidTr="0050112A">
        <w:trPr>
          <w:trHeight w:hRule="exact" w:val="331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7.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pt"/>
              </w:rPr>
              <w:t>Удовлетворенность питанием в школьной столовой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Удовлетворены - 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3965"/>
        <w:gridCol w:w="3645"/>
        <w:gridCol w:w="1289"/>
      </w:tblGrid>
      <w:tr w:rsidR="0050112A" w:rsidTr="0050112A">
        <w:trPr>
          <w:trHeight w:hRule="exact" w:val="341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112A" w:rsidRDefault="0050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112A" w:rsidRDefault="0050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Не всегда удовлетворены - 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50112A" w:rsidTr="0050112A">
        <w:trPr>
          <w:trHeight w:hRule="exact" w:val="350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112A" w:rsidRDefault="0050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112A" w:rsidRDefault="0050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Не удовлетворены - 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3965"/>
        <w:gridCol w:w="3645"/>
        <w:gridCol w:w="1289"/>
      </w:tblGrid>
      <w:tr w:rsidR="0050112A" w:rsidTr="0050112A">
        <w:trPr>
          <w:trHeight w:hRule="exact" w:val="288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7.1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pt"/>
              </w:rPr>
              <w:t xml:space="preserve">Причины неудовлетворенности </w:t>
            </w:r>
            <w:proofErr w:type="spellStart"/>
            <w:proofErr w:type="gramStart"/>
            <w:r>
              <w:rPr>
                <w:rStyle w:val="211pt"/>
              </w:rPr>
              <w:t>пи-танием</w:t>
            </w:r>
            <w:proofErr w:type="spellEnd"/>
            <w:proofErr w:type="gramEnd"/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Невкусно готовят - 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3965"/>
        <w:gridCol w:w="3645"/>
        <w:gridCol w:w="1289"/>
      </w:tblGrid>
      <w:tr w:rsidR="0050112A" w:rsidTr="0050112A">
        <w:trPr>
          <w:trHeight w:hRule="exact" w:val="293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112A" w:rsidRDefault="0050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112A" w:rsidRDefault="0050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Однообразное питание - 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50112A" w:rsidTr="0050112A">
        <w:trPr>
          <w:trHeight w:hRule="exact" w:val="298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112A" w:rsidRDefault="0050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112A" w:rsidRDefault="0050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Нелюбимая пища - 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50112A" w:rsidTr="0050112A">
        <w:trPr>
          <w:trHeight w:hRule="exact" w:val="293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112A" w:rsidRDefault="0050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112A" w:rsidRDefault="0050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Остывшая еда - 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50112A" w:rsidTr="0050112A">
        <w:trPr>
          <w:trHeight w:hRule="exact" w:val="293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112A" w:rsidRDefault="0050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112A" w:rsidRDefault="0050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Маленькие порции - 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50112A" w:rsidTr="0050112A">
        <w:trPr>
          <w:trHeight w:hRule="exact" w:val="283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112A" w:rsidRDefault="0050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112A" w:rsidRDefault="0050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Иное - %(перечислить)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3965"/>
        <w:gridCol w:w="3645"/>
        <w:gridCol w:w="1289"/>
      </w:tblGrid>
      <w:tr w:rsidR="0050112A" w:rsidTr="0050112A">
        <w:trPr>
          <w:trHeight w:hRule="exact" w:val="322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8.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 xml:space="preserve">Посещение группы </w:t>
            </w:r>
            <w:proofErr w:type="gramStart"/>
            <w:r>
              <w:rPr>
                <w:rStyle w:val="211pt"/>
              </w:rPr>
              <w:t>продленного</w:t>
            </w:r>
            <w:proofErr w:type="gramEnd"/>
          </w:p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before="120" w:line="150" w:lineRule="exact"/>
            </w:pPr>
            <w:r>
              <w:rPr>
                <w:rStyle w:val="2Sylfaen"/>
              </w:rPr>
              <w:t>ДНЯ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pt"/>
              </w:rPr>
              <w:t xml:space="preserve">Посещают - </w:t>
            </w:r>
            <w:r>
              <w:rPr>
                <w:rStyle w:val="2Sylfaen"/>
                <w:b/>
                <w:bCs/>
                <w:i/>
                <w:iCs/>
                <w:sz w:val="23"/>
                <w:szCs w:val="23"/>
              </w:rPr>
              <w:t>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3965"/>
        <w:gridCol w:w="3645"/>
        <w:gridCol w:w="1289"/>
      </w:tblGrid>
      <w:tr w:rsidR="0050112A" w:rsidTr="0050112A">
        <w:trPr>
          <w:trHeight w:hRule="exact" w:val="346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112A" w:rsidRDefault="0050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112A" w:rsidRDefault="0050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Не посещают - 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3965"/>
        <w:gridCol w:w="3645"/>
        <w:gridCol w:w="1289"/>
      </w:tblGrid>
      <w:tr w:rsidR="0050112A" w:rsidTr="0050112A">
        <w:trPr>
          <w:trHeight w:hRule="exact" w:val="389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8.1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Полдник в группе продленного дня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Получают в школе - 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3965"/>
        <w:gridCol w:w="3645"/>
        <w:gridCol w:w="1289"/>
      </w:tblGrid>
      <w:tr w:rsidR="0050112A" w:rsidTr="0050112A">
        <w:trPr>
          <w:trHeight w:hRule="exact" w:val="288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112A" w:rsidRDefault="0050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112A" w:rsidRDefault="0050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Приносят из дома - 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3965"/>
        <w:gridCol w:w="3645"/>
        <w:gridCol w:w="1289"/>
      </w:tblGrid>
      <w:tr w:rsidR="0050112A" w:rsidTr="0050112A">
        <w:trPr>
          <w:trHeight w:hRule="exact" w:val="293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9.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Меню школьной столовой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Устраивает- 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3965"/>
        <w:gridCol w:w="3645"/>
        <w:gridCol w:w="1289"/>
      </w:tblGrid>
      <w:tr w:rsidR="0050112A" w:rsidTr="0050112A">
        <w:trPr>
          <w:trHeight w:hRule="exact" w:val="293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112A" w:rsidRDefault="0050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112A" w:rsidRDefault="0050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Не устраивает - 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3965"/>
        <w:gridCol w:w="3645"/>
        <w:gridCol w:w="1289"/>
      </w:tblGrid>
      <w:tr w:rsidR="0050112A" w:rsidTr="0050112A">
        <w:trPr>
          <w:trHeight w:hRule="exact" w:val="288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10.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Полноценное и здоровое питание в школе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Да- 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3965"/>
        <w:gridCol w:w="3645"/>
        <w:gridCol w:w="1289"/>
      </w:tblGrid>
      <w:tr w:rsidR="0050112A" w:rsidTr="0050112A">
        <w:trPr>
          <w:trHeight w:hRule="exact" w:val="504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112A" w:rsidRDefault="0050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112A" w:rsidRDefault="0050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Нет - 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3965"/>
        <w:gridCol w:w="3645"/>
        <w:gridCol w:w="1289"/>
      </w:tblGrid>
      <w:tr w:rsidR="0050112A" w:rsidTr="0050112A">
        <w:trPr>
          <w:trHeight w:hRule="exact" w:val="35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11.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Предложения по изменению меню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(указать какие)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</w:p>
        </w:tc>
      </w:tr>
      <w:tr w:rsidR="0050112A" w:rsidTr="0050112A">
        <w:trPr>
          <w:trHeight w:hRule="exact" w:val="58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12.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pt"/>
              </w:rPr>
              <w:t>Предложения по улучшения пита</w:t>
            </w:r>
            <w:r>
              <w:rPr>
                <w:rStyle w:val="211pt"/>
              </w:rPr>
              <w:softHyphen/>
              <w:t>ния в школе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(указать какие)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12A" w:rsidRDefault="0050112A">
            <w:pPr>
              <w:pStyle w:val="20"/>
              <w:framePr w:w="9581" w:wrap="notBeside" w:vAnchor="text" w:hAnchor="text" w:xAlign="center" w:y="1"/>
              <w:shd w:val="clear" w:color="auto" w:fill="auto"/>
              <w:spacing w:line="220" w:lineRule="exact"/>
            </w:pPr>
          </w:p>
        </w:tc>
      </w:tr>
    </w:tbl>
    <w:p w:rsidR="0050112A" w:rsidRDefault="0050112A" w:rsidP="0050112A">
      <w:pPr>
        <w:framePr w:w="9581" w:wrap="notBeside" w:vAnchor="text" w:hAnchor="text" w:xAlign="center" w:y="1"/>
        <w:rPr>
          <w:sz w:val="2"/>
          <w:szCs w:val="2"/>
        </w:rPr>
      </w:pPr>
    </w:p>
    <w:p w:rsidR="00BC3EC6" w:rsidRDefault="00BC3EC6" w:rsidP="00753546">
      <w:pPr>
        <w:jc w:val="center"/>
      </w:pPr>
    </w:p>
    <w:sectPr w:rsidR="00BC3EC6" w:rsidSect="00FB3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1637F"/>
    <w:multiLevelType w:val="hybridMultilevel"/>
    <w:tmpl w:val="FED6FAA2"/>
    <w:lvl w:ilvl="0" w:tplc="14CC1B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F5393"/>
    <w:multiLevelType w:val="hybridMultilevel"/>
    <w:tmpl w:val="BD76F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3185"/>
    <w:rsid w:val="0040527D"/>
    <w:rsid w:val="00426EA2"/>
    <w:rsid w:val="0050112A"/>
    <w:rsid w:val="005C22FA"/>
    <w:rsid w:val="005C7942"/>
    <w:rsid w:val="00723185"/>
    <w:rsid w:val="00753546"/>
    <w:rsid w:val="00BC3EC6"/>
    <w:rsid w:val="00CE2965"/>
    <w:rsid w:val="00FB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3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5011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112A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8">
    <w:name w:val="Основной текст (8)_"/>
    <w:basedOn w:val="a0"/>
    <w:link w:val="80"/>
    <w:locked/>
    <w:rsid w:val="0050112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0112A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character" w:customStyle="1" w:styleId="211pt">
    <w:name w:val="Основной текст (2) + 11 pt"/>
    <w:basedOn w:val="2"/>
    <w:rsid w:val="005011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Sylfaen">
    <w:name w:val="Основной текст (2) + Sylfaen"/>
    <w:aliases w:val="11,5 pt,Курсив"/>
    <w:basedOn w:val="2"/>
    <w:rsid w:val="0050112A"/>
    <w:rPr>
      <w:rFonts w:ascii="Sylfaen" w:eastAsia="Sylfaen" w:hAnsi="Sylfaen" w:cs="Sylfae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5C7942"/>
    <w:pPr>
      <w:ind w:left="720"/>
      <w:contextualSpacing/>
    </w:pPr>
  </w:style>
  <w:style w:type="table" w:styleId="a6">
    <w:name w:val="Table Grid"/>
    <w:basedOn w:val="a1"/>
    <w:uiPriority w:val="59"/>
    <w:rsid w:val="005C7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4052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Sylfaen115pt">
    <w:name w:val="Основной текст (2) + Sylfaen;11;5 pt;Курсив"/>
    <w:basedOn w:val="2"/>
    <w:rsid w:val="0040527D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3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5011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112A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8">
    <w:name w:val="Основной текст (8)_"/>
    <w:basedOn w:val="a0"/>
    <w:link w:val="80"/>
    <w:locked/>
    <w:rsid w:val="0050112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0112A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character" w:customStyle="1" w:styleId="211pt">
    <w:name w:val="Основной текст (2) + 11 pt"/>
    <w:basedOn w:val="2"/>
    <w:rsid w:val="005011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Sylfaen">
    <w:name w:val="Основной текст (2) + Sylfaen"/>
    <w:aliases w:val="11,5 pt,Курсив"/>
    <w:basedOn w:val="2"/>
    <w:rsid w:val="0050112A"/>
    <w:rPr>
      <w:rFonts w:ascii="Sylfaen" w:eastAsia="Sylfaen" w:hAnsi="Sylfaen" w:cs="Sylfae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5C7942"/>
    <w:pPr>
      <w:ind w:left="720"/>
      <w:contextualSpacing/>
    </w:pPr>
  </w:style>
  <w:style w:type="table" w:styleId="a6">
    <w:name w:val="Table Grid"/>
    <w:basedOn w:val="a1"/>
    <w:uiPriority w:val="59"/>
    <w:rsid w:val="005C7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4052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Sylfaen115pt">
    <w:name w:val="Основной текст (2) + Sylfaen;11;5 pt;Курсив"/>
    <w:basedOn w:val="2"/>
    <w:rsid w:val="0040527D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8</cp:revision>
  <dcterms:created xsi:type="dcterms:W3CDTF">2023-06-16T06:07:00Z</dcterms:created>
  <dcterms:modified xsi:type="dcterms:W3CDTF">2023-06-16T07:02:00Z</dcterms:modified>
</cp:coreProperties>
</file>